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龙港市国企</w:t>
      </w:r>
      <w:r>
        <w:rPr>
          <w:rFonts w:hint="eastAsia"/>
          <w:lang w:val="en-US" w:eastAsia="zh-CN"/>
        </w:rPr>
        <w:t>公开</w:t>
      </w:r>
      <w:r>
        <w:rPr>
          <w:rFonts w:hint="eastAsia"/>
        </w:rPr>
        <w:t>招聘2名气象</w:t>
      </w:r>
      <w:r>
        <w:rPr>
          <w:rFonts w:hint="eastAsia"/>
          <w:lang w:val="en-US" w:eastAsia="zh-CN"/>
        </w:rPr>
        <w:t>服务</w:t>
      </w:r>
      <w:r>
        <w:rPr>
          <w:rFonts w:hint="eastAsia"/>
        </w:rPr>
        <w:t>人员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根据《龙港市国有企业2022年第二批面向社会公开招聘专业技术人员公告》，龙港市公开招聘国企编制气象服务人员2名，有关事项公告如下：</w:t>
      </w:r>
    </w:p>
    <w:tbl>
      <w:tblPr>
        <w:tblpPr w:leftFromText="180" w:rightFromText="180" w:vertAnchor="text" w:horzAnchor="page" w:tblpXSpec="center" w:tblpY="467"/>
        <w:tblOverlap w:val="never"/>
        <w:tblW w:w="9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055"/>
        <w:gridCol w:w="695"/>
        <w:gridCol w:w="878"/>
        <w:gridCol w:w="1794"/>
        <w:gridCol w:w="700"/>
        <w:gridCol w:w="796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9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655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17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4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气象服务</w:t>
            </w:r>
          </w:p>
        </w:tc>
        <w:tc>
          <w:tcPr>
            <w:tcW w:w="10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8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温州市</w:t>
            </w:r>
          </w:p>
        </w:tc>
        <w:tc>
          <w:tcPr>
            <w:tcW w:w="17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1987年11月1日（含）以后出生</w:t>
            </w:r>
          </w:p>
        </w:tc>
        <w:tc>
          <w:tcPr>
            <w:tcW w:w="70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070601大气科学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070602应用气象学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082501环境科学与工程082502环境工程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082503环境科学</w:t>
            </w:r>
          </w:p>
        </w:tc>
      </w:tr>
    </w:tbl>
    <w:p>
      <w:pPr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一、本次招聘采取网络报名方式，不设现场报名。</w:t>
      </w:r>
    </w:p>
    <w:p>
      <w:pPr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二、报名时间：2022年11月25日8时至2022年11月30日17时止，逾期不再受理。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三、报名网址：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instrText xml:space="preserve"> HYPERLINK "http://lggz2022.kingsit.cn/(2022年第二批龙港市国有企业招聘专业技术人员报名系统)。" </w:instrTex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http://lggz2022.kingsit.cn/(2022年第二批龙港市国有企业招聘专业技术人员报名系统)。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ldChar w:fldCharType="end"/>
      </w:r>
    </w:p>
    <w:p>
      <w:pPr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具体招聘事宜请登录登录龙港市人民政府官网（http://www.zjlg.gov.cn/）查询。咨询电话：0577-59919915、0577-59919905（正常上班时间）。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F495C0-071B-4D1F-993A-1FE67C7F2B4A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668213E-E57A-43AB-A630-B2F7211D752D}"/>
  </w:font>
  <w:font w:name="标准行书简繁">
    <w:panose1 w:val="03000600000000000000"/>
    <w:charset w:val="86"/>
    <w:family w:val="auto"/>
    <w:pitch w:val="default"/>
    <w:sig w:usb0="00000283" w:usb1="180F1C10" w:usb2="00000016" w:usb3="00000000" w:csb0="40040001" w:csb1="C0D6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Yjc2NjdkYWUyYWFhNTY5NzUyMWYxZjA4NWVjMTcifQ=="/>
  </w:docVars>
  <w:rsids>
    <w:rsidRoot w:val="00000000"/>
    <w:rsid w:val="4A3E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4</TotalTime>
  <ScaleCrop>false</ScaleCrop>
  <LinksUpToDate>false</LinksUpToDate>
  <CharactersWithSpaces>17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2022-11-25T00:53:46Z</dcterms:created>
  <dc:creator>86138</dc:creator>
  <cp:lastModifiedBy>qiang</cp:lastModifiedBy>
  <dcterms:modified xsi:type="dcterms:W3CDTF">2022-11-25T04:02:15Z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5E323D282FF54DDD9F712871F81BF894</vt:lpwstr>
  </property>
</Properties>
</file>